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799" w:rsidRDefault="00170799">
      <w:pPr>
        <w:pBdr>
          <w:bottom w:val="single" w:sz="12" w:space="1" w:color="auto"/>
        </w:pBdr>
      </w:pPr>
      <w:bookmarkStart w:id="0" w:name="_GoBack"/>
      <w:bookmarkEnd w:id="0"/>
    </w:p>
    <w:p w:rsidR="00022FEC" w:rsidRDefault="00022FEC"/>
    <w:p w:rsidR="00022FEC" w:rsidRDefault="00022FEC" w:rsidP="00022FEC">
      <w:pPr>
        <w:pStyle w:val="Title"/>
        <w:jc w:val="left"/>
        <w:rPr>
          <w:sz w:val="16"/>
          <w:szCs w:val="16"/>
        </w:rPr>
      </w:pPr>
    </w:p>
    <w:p w:rsidR="00022FEC" w:rsidRDefault="00022FEC" w:rsidP="00022FEC">
      <w:pPr>
        <w:pStyle w:val="Title"/>
        <w:rPr>
          <w:sz w:val="24"/>
          <w:szCs w:val="24"/>
        </w:rPr>
      </w:pPr>
      <w:r w:rsidRPr="00022FEC">
        <w:rPr>
          <w:sz w:val="24"/>
          <w:szCs w:val="24"/>
        </w:rPr>
        <w:t xml:space="preserve">email to </w:t>
      </w:r>
      <w:hyperlink r:id="rId6" w:history="1">
        <w:r w:rsidRPr="00022FEC">
          <w:rPr>
            <w:rStyle w:val="Hyperlink"/>
            <w:sz w:val="24"/>
            <w:szCs w:val="24"/>
          </w:rPr>
          <w:t>Timecards@esginc.com</w:t>
        </w:r>
      </w:hyperlink>
      <w:r w:rsidRPr="00022FEC">
        <w:rPr>
          <w:sz w:val="24"/>
          <w:szCs w:val="24"/>
        </w:rPr>
        <w:t xml:space="preserve"> or Fax to (408) 327-8852 </w:t>
      </w:r>
    </w:p>
    <w:p w:rsidR="00022FEC" w:rsidRPr="00022FEC" w:rsidRDefault="00022FEC" w:rsidP="00022FEC">
      <w:pPr>
        <w:pStyle w:val="Title"/>
        <w:rPr>
          <w:sz w:val="24"/>
          <w:szCs w:val="24"/>
        </w:rPr>
      </w:pPr>
    </w:p>
    <w:p w:rsidR="00022FEC" w:rsidRDefault="00022FEC" w:rsidP="00022FEC">
      <w:pPr>
        <w:pStyle w:val="Title"/>
        <w:rPr>
          <w:sz w:val="16"/>
          <w:szCs w:val="16"/>
        </w:rPr>
      </w:pPr>
    </w:p>
    <w:p w:rsidR="00022FEC" w:rsidRDefault="00022FEC" w:rsidP="00022FEC">
      <w:pPr>
        <w:pStyle w:val="Title"/>
      </w:pPr>
      <w:r>
        <w:t>CONSULTANT NAME:    __________________________</w:t>
      </w:r>
    </w:p>
    <w:p w:rsidR="00022FEC" w:rsidRDefault="00022FEC" w:rsidP="00022FEC">
      <w:pPr>
        <w:pStyle w:val="Title"/>
      </w:pPr>
    </w:p>
    <w:p w:rsidR="00022FEC" w:rsidRDefault="00022FEC" w:rsidP="00022FEC">
      <w:pPr>
        <w:rPr>
          <w:b/>
          <w:bCs/>
          <w:sz w:val="16"/>
          <w:szCs w:val="16"/>
        </w:rPr>
      </w:pPr>
      <w:r>
        <w:rPr>
          <w:b/>
          <w:bCs/>
          <w:sz w:val="24"/>
          <w:szCs w:val="24"/>
        </w:rPr>
        <w:tab/>
      </w:r>
    </w:p>
    <w:p w:rsidR="00022FEC" w:rsidRDefault="00022FEC" w:rsidP="00022FEC">
      <w:pPr>
        <w:jc w:val="center"/>
        <w:rPr>
          <w:b/>
          <w:bCs/>
          <w:sz w:val="22"/>
          <w:szCs w:val="22"/>
        </w:rPr>
      </w:pPr>
      <w:r>
        <w:rPr>
          <w:b/>
          <w:bCs/>
          <w:sz w:val="22"/>
          <w:szCs w:val="22"/>
        </w:rPr>
        <w:t>WEEK ENDING: _____________</w:t>
      </w:r>
    </w:p>
    <w:p w:rsidR="00391EDD" w:rsidRDefault="00391EDD" w:rsidP="00022FEC">
      <w:pPr>
        <w:jc w:val="center"/>
        <w:rPr>
          <w:b/>
          <w:bCs/>
          <w:sz w:val="22"/>
          <w:szCs w:val="22"/>
        </w:rPr>
      </w:pPr>
    </w:p>
    <w:p w:rsidR="00022FEC" w:rsidRDefault="00022FEC" w:rsidP="00022FEC">
      <w:pPr>
        <w:jc w:val="center"/>
        <w:rPr>
          <w:b/>
          <w:bCs/>
          <w:sz w:val="16"/>
          <w:szCs w:val="16"/>
        </w:rPr>
      </w:pPr>
    </w:p>
    <w:tbl>
      <w:tblPr>
        <w:tblW w:w="10440" w:type="dxa"/>
        <w:tblInd w:w="37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440"/>
        <w:gridCol w:w="720"/>
        <w:gridCol w:w="990"/>
        <w:gridCol w:w="1530"/>
        <w:gridCol w:w="900"/>
        <w:gridCol w:w="270"/>
        <w:gridCol w:w="4590"/>
      </w:tblGrid>
      <w:tr w:rsidR="00022FEC" w:rsidTr="008C139E">
        <w:trPr>
          <w:cantSplit/>
          <w:trHeight w:val="260"/>
        </w:trPr>
        <w:tc>
          <w:tcPr>
            <w:tcW w:w="1440" w:type="dxa"/>
            <w:tcBorders>
              <w:top w:val="single" w:sz="18" w:space="0" w:color="auto"/>
              <w:left w:val="single" w:sz="18" w:space="0" w:color="auto"/>
              <w:bottom w:val="single" w:sz="8" w:space="0" w:color="auto"/>
              <w:right w:val="single" w:sz="8" w:space="0" w:color="auto"/>
            </w:tcBorders>
          </w:tcPr>
          <w:p w:rsidR="00022FEC" w:rsidRDefault="00022FEC" w:rsidP="008C139E">
            <w:pPr>
              <w:rPr>
                <w:b/>
                <w:bCs/>
                <w:sz w:val="18"/>
                <w:szCs w:val="18"/>
              </w:rPr>
            </w:pPr>
          </w:p>
        </w:tc>
        <w:tc>
          <w:tcPr>
            <w:tcW w:w="720" w:type="dxa"/>
            <w:tcBorders>
              <w:top w:val="single" w:sz="18" w:space="0" w:color="auto"/>
              <w:left w:val="single" w:sz="8" w:space="0" w:color="auto"/>
              <w:bottom w:val="single" w:sz="8" w:space="0" w:color="auto"/>
              <w:right w:val="single" w:sz="8" w:space="0" w:color="auto"/>
            </w:tcBorders>
          </w:tcPr>
          <w:p w:rsidR="00022FEC" w:rsidRDefault="00022FEC" w:rsidP="008C139E">
            <w:pPr>
              <w:jc w:val="center"/>
              <w:rPr>
                <w:b/>
                <w:bCs/>
              </w:rPr>
            </w:pPr>
          </w:p>
          <w:p w:rsidR="00022FEC" w:rsidRDefault="00022FEC" w:rsidP="008C139E">
            <w:pPr>
              <w:pStyle w:val="Heading4"/>
              <w:rPr>
                <w:sz w:val="18"/>
                <w:szCs w:val="18"/>
              </w:rPr>
            </w:pPr>
            <w:r>
              <w:rPr>
                <w:sz w:val="18"/>
                <w:szCs w:val="18"/>
              </w:rPr>
              <w:t>Date</w:t>
            </w:r>
          </w:p>
        </w:tc>
        <w:tc>
          <w:tcPr>
            <w:tcW w:w="990" w:type="dxa"/>
            <w:tcBorders>
              <w:top w:val="single" w:sz="18" w:space="0" w:color="auto"/>
              <w:left w:val="single" w:sz="8" w:space="0" w:color="auto"/>
              <w:bottom w:val="single" w:sz="8" w:space="0" w:color="auto"/>
              <w:right w:val="single" w:sz="8" w:space="0" w:color="auto"/>
            </w:tcBorders>
          </w:tcPr>
          <w:p w:rsidR="00022FEC" w:rsidRDefault="00022FEC" w:rsidP="008C139E">
            <w:pPr>
              <w:jc w:val="center"/>
              <w:rPr>
                <w:b/>
                <w:bCs/>
                <w:sz w:val="18"/>
                <w:szCs w:val="18"/>
              </w:rPr>
            </w:pPr>
            <w:r>
              <w:rPr>
                <w:b/>
                <w:bCs/>
                <w:sz w:val="18"/>
                <w:szCs w:val="18"/>
              </w:rPr>
              <w:t>Standard</w:t>
            </w:r>
          </w:p>
          <w:p w:rsidR="00022FEC" w:rsidRDefault="00022FEC" w:rsidP="008C139E">
            <w:pPr>
              <w:jc w:val="center"/>
              <w:rPr>
                <w:b/>
                <w:bCs/>
                <w:sz w:val="18"/>
                <w:szCs w:val="18"/>
              </w:rPr>
            </w:pPr>
            <w:r>
              <w:rPr>
                <w:b/>
                <w:bCs/>
                <w:sz w:val="18"/>
                <w:szCs w:val="18"/>
              </w:rPr>
              <w:t>Hours</w:t>
            </w:r>
          </w:p>
          <w:p w:rsidR="00022FEC" w:rsidRDefault="00022FEC" w:rsidP="008C139E">
            <w:pPr>
              <w:jc w:val="center"/>
              <w:rPr>
                <w:b/>
                <w:bCs/>
                <w:sz w:val="14"/>
                <w:szCs w:val="14"/>
              </w:rPr>
            </w:pPr>
            <w:r>
              <w:rPr>
                <w:b/>
                <w:bCs/>
                <w:sz w:val="14"/>
                <w:szCs w:val="14"/>
              </w:rPr>
              <w:t xml:space="preserve">(First 8 </w:t>
            </w:r>
            <w:proofErr w:type="spellStart"/>
            <w:r>
              <w:rPr>
                <w:b/>
                <w:bCs/>
                <w:sz w:val="14"/>
                <w:szCs w:val="14"/>
              </w:rPr>
              <w:t>hrs</w:t>
            </w:r>
            <w:proofErr w:type="spellEnd"/>
            <w:r>
              <w:rPr>
                <w:b/>
                <w:bCs/>
                <w:sz w:val="14"/>
                <w:szCs w:val="14"/>
              </w:rPr>
              <w:t>)</w:t>
            </w:r>
          </w:p>
        </w:tc>
        <w:tc>
          <w:tcPr>
            <w:tcW w:w="1530" w:type="dxa"/>
            <w:tcBorders>
              <w:top w:val="single" w:sz="18" w:space="0" w:color="auto"/>
              <w:left w:val="single" w:sz="8" w:space="0" w:color="auto"/>
              <w:bottom w:val="single" w:sz="8" w:space="0" w:color="auto"/>
              <w:right w:val="single" w:sz="8" w:space="0" w:color="auto"/>
            </w:tcBorders>
          </w:tcPr>
          <w:p w:rsidR="00022FEC" w:rsidRDefault="00022FEC" w:rsidP="008C139E">
            <w:pPr>
              <w:rPr>
                <w:b/>
                <w:bCs/>
                <w:sz w:val="16"/>
                <w:szCs w:val="18"/>
              </w:rPr>
            </w:pPr>
            <w:r>
              <w:rPr>
                <w:b/>
                <w:bCs/>
                <w:sz w:val="18"/>
                <w:szCs w:val="18"/>
              </w:rPr>
              <w:t>**</w:t>
            </w:r>
            <w:r>
              <w:rPr>
                <w:b/>
                <w:bCs/>
                <w:sz w:val="16"/>
                <w:szCs w:val="18"/>
              </w:rPr>
              <w:t>AUTHORIZED</w:t>
            </w:r>
          </w:p>
          <w:p w:rsidR="00022FEC" w:rsidRDefault="00022FEC" w:rsidP="008C139E">
            <w:pPr>
              <w:jc w:val="center"/>
              <w:rPr>
                <w:b/>
                <w:bCs/>
                <w:sz w:val="16"/>
                <w:szCs w:val="18"/>
              </w:rPr>
            </w:pPr>
            <w:r>
              <w:rPr>
                <w:b/>
                <w:bCs/>
                <w:sz w:val="16"/>
                <w:szCs w:val="18"/>
              </w:rPr>
              <w:t>Overtime</w:t>
            </w:r>
          </w:p>
          <w:p w:rsidR="00022FEC" w:rsidRDefault="00022FEC" w:rsidP="008C139E">
            <w:pPr>
              <w:jc w:val="center"/>
              <w:rPr>
                <w:b/>
                <w:bCs/>
                <w:sz w:val="16"/>
                <w:szCs w:val="18"/>
              </w:rPr>
            </w:pPr>
            <w:r>
              <w:rPr>
                <w:b/>
                <w:bCs/>
                <w:sz w:val="16"/>
                <w:szCs w:val="18"/>
              </w:rPr>
              <w:t>Hours</w:t>
            </w:r>
          </w:p>
          <w:p w:rsidR="00022FEC" w:rsidRDefault="00022FEC" w:rsidP="008C139E">
            <w:pPr>
              <w:jc w:val="center"/>
              <w:rPr>
                <w:b/>
                <w:bCs/>
                <w:sz w:val="12"/>
                <w:szCs w:val="14"/>
              </w:rPr>
            </w:pPr>
            <w:r>
              <w:rPr>
                <w:b/>
                <w:bCs/>
                <w:sz w:val="12"/>
                <w:szCs w:val="14"/>
              </w:rPr>
              <w:t xml:space="preserve">(Over 8 </w:t>
            </w:r>
            <w:proofErr w:type="spellStart"/>
            <w:r>
              <w:rPr>
                <w:b/>
                <w:bCs/>
                <w:sz w:val="12"/>
                <w:szCs w:val="14"/>
              </w:rPr>
              <w:t>hrs</w:t>
            </w:r>
            <w:proofErr w:type="spellEnd"/>
            <w:r>
              <w:rPr>
                <w:b/>
                <w:bCs/>
                <w:sz w:val="12"/>
                <w:szCs w:val="14"/>
              </w:rPr>
              <w:t>)</w:t>
            </w:r>
          </w:p>
        </w:tc>
        <w:tc>
          <w:tcPr>
            <w:tcW w:w="900" w:type="dxa"/>
            <w:tcBorders>
              <w:top w:val="single" w:sz="18" w:space="0" w:color="auto"/>
              <w:left w:val="single" w:sz="8" w:space="0" w:color="auto"/>
              <w:bottom w:val="single" w:sz="6" w:space="0" w:color="auto"/>
              <w:right w:val="single" w:sz="18" w:space="0" w:color="auto"/>
            </w:tcBorders>
          </w:tcPr>
          <w:p w:rsidR="00022FEC" w:rsidRDefault="00022FEC" w:rsidP="008C139E">
            <w:pPr>
              <w:jc w:val="center"/>
              <w:rPr>
                <w:b/>
                <w:bCs/>
              </w:rPr>
            </w:pPr>
            <w:r>
              <w:rPr>
                <w:b/>
                <w:bCs/>
              </w:rPr>
              <w:t xml:space="preserve">Total </w:t>
            </w:r>
          </w:p>
          <w:p w:rsidR="00022FEC" w:rsidRDefault="00022FEC" w:rsidP="008C139E">
            <w:pPr>
              <w:jc w:val="center"/>
              <w:rPr>
                <w:b/>
                <w:bCs/>
              </w:rPr>
            </w:pPr>
            <w:r>
              <w:rPr>
                <w:b/>
                <w:bCs/>
              </w:rPr>
              <w:t>Daily Hours</w:t>
            </w:r>
          </w:p>
        </w:tc>
        <w:tc>
          <w:tcPr>
            <w:tcW w:w="270" w:type="dxa"/>
            <w:tcBorders>
              <w:top w:val="nil"/>
              <w:left w:val="single" w:sz="18" w:space="0" w:color="auto"/>
              <w:bottom w:val="nil"/>
              <w:right w:val="nil"/>
            </w:tcBorders>
          </w:tcPr>
          <w:p w:rsidR="00022FEC" w:rsidRDefault="00022FEC" w:rsidP="008C139E">
            <w:pPr>
              <w:jc w:val="center"/>
              <w:rPr>
                <w:b/>
                <w:bCs/>
                <w:sz w:val="16"/>
                <w:szCs w:val="16"/>
              </w:rPr>
            </w:pPr>
          </w:p>
        </w:tc>
        <w:tc>
          <w:tcPr>
            <w:tcW w:w="4590" w:type="dxa"/>
            <w:vMerge w:val="restart"/>
            <w:tcBorders>
              <w:top w:val="nil"/>
              <w:left w:val="nil"/>
              <w:bottom w:val="nil"/>
              <w:right w:val="nil"/>
            </w:tcBorders>
          </w:tcPr>
          <w:p w:rsidR="00022FEC" w:rsidRDefault="00022FEC" w:rsidP="008C139E">
            <w:pPr>
              <w:jc w:val="center"/>
              <w:rPr>
                <w:b/>
                <w:bCs/>
                <w:sz w:val="16"/>
                <w:szCs w:val="16"/>
              </w:rPr>
            </w:pPr>
          </w:p>
          <w:p w:rsidR="00022FEC" w:rsidRDefault="00022FEC" w:rsidP="008C139E">
            <w:pPr>
              <w:jc w:val="center"/>
              <w:rPr>
                <w:b/>
                <w:bCs/>
                <w:sz w:val="16"/>
                <w:szCs w:val="16"/>
              </w:rPr>
            </w:pPr>
            <w:r>
              <w:rPr>
                <w:b/>
                <w:bCs/>
                <w:sz w:val="16"/>
                <w:szCs w:val="16"/>
              </w:rPr>
              <w:t>“OVERTIME”</w:t>
            </w:r>
          </w:p>
          <w:p w:rsidR="00022FEC" w:rsidRDefault="00022FEC" w:rsidP="008C139E">
            <w:pPr>
              <w:jc w:val="center"/>
              <w:rPr>
                <w:b/>
                <w:bCs/>
                <w:sz w:val="14"/>
                <w:szCs w:val="14"/>
              </w:rPr>
            </w:pPr>
          </w:p>
          <w:p w:rsidR="00022FEC" w:rsidRDefault="00022FEC" w:rsidP="008C139E">
            <w:pPr>
              <w:pStyle w:val="BodyTextIndent"/>
              <w:jc w:val="center"/>
            </w:pPr>
            <w:r>
              <w:t>**Client agreement to pay premium rate for overtime</w:t>
            </w:r>
          </w:p>
          <w:p w:rsidR="00022FEC" w:rsidRDefault="00022FEC" w:rsidP="008C139E">
            <w:pPr>
              <w:pStyle w:val="BodyTextIndent"/>
              <w:jc w:val="center"/>
              <w:rPr>
                <w:sz w:val="20"/>
                <w:szCs w:val="20"/>
              </w:rPr>
            </w:pPr>
          </w:p>
          <w:p w:rsidR="00022FEC" w:rsidRDefault="00022FEC" w:rsidP="008C139E">
            <w:pPr>
              <w:pStyle w:val="BodyTextIndent"/>
              <w:rPr>
                <w:b w:val="0"/>
                <w:bCs w:val="0"/>
                <w:szCs w:val="14"/>
              </w:rPr>
            </w:pPr>
            <w:r>
              <w:rPr>
                <w:b w:val="0"/>
                <w:bCs w:val="0"/>
              </w:rPr>
              <w:t xml:space="preserve">In the event  </w:t>
            </w:r>
            <w:r>
              <w:rPr>
                <w:b w:val="0"/>
                <w:bCs w:val="0"/>
                <w:szCs w:val="14"/>
              </w:rPr>
              <w:t xml:space="preserve">Federal, State, or  local  laws  </w:t>
            </w:r>
            <w:r>
              <w:rPr>
                <w:szCs w:val="14"/>
                <w:u w:val="single"/>
              </w:rPr>
              <w:t>MANDATE</w:t>
            </w:r>
            <w:r>
              <w:rPr>
                <w:b w:val="0"/>
                <w:bCs w:val="0"/>
                <w:szCs w:val="14"/>
              </w:rPr>
              <w:t xml:space="preserve">  overtime pay  for Consultants who performs any work in excess of  eight (8) hours in any workday, or forty (40) hours in any workweek,  ESG  will require Consultant not to work  any overtime hours without prior written authorization from ESG.  Such authorization from ESG will only be made if the CLIENT SPECIFICALLY AGREES TO PAY the   premium rate for overtime.</w:t>
            </w:r>
          </w:p>
          <w:p w:rsidR="00022FEC" w:rsidRDefault="00022FEC" w:rsidP="008C139E">
            <w:pPr>
              <w:jc w:val="both"/>
              <w:rPr>
                <w:sz w:val="14"/>
                <w:szCs w:val="14"/>
              </w:rPr>
            </w:pPr>
          </w:p>
          <w:p w:rsidR="00022FEC" w:rsidRDefault="00022FEC" w:rsidP="008C139E">
            <w:pPr>
              <w:jc w:val="both"/>
              <w:rPr>
                <w:sz w:val="14"/>
                <w:szCs w:val="14"/>
              </w:rPr>
            </w:pPr>
            <w:r>
              <w:rPr>
                <w:sz w:val="14"/>
                <w:szCs w:val="14"/>
              </w:rPr>
              <w:t xml:space="preserve">Client hereby authorizes the overtime work and agrees to pay the </w:t>
            </w:r>
            <w:proofErr w:type="gramStart"/>
            <w:r>
              <w:rPr>
                <w:sz w:val="14"/>
                <w:szCs w:val="14"/>
              </w:rPr>
              <w:t>applicable  premium</w:t>
            </w:r>
            <w:proofErr w:type="gramEnd"/>
            <w:r>
              <w:rPr>
                <w:sz w:val="14"/>
                <w:szCs w:val="14"/>
              </w:rPr>
              <w:t xml:space="preserve"> overtime  rate (time and half or double time)  accordingly.</w:t>
            </w:r>
          </w:p>
          <w:p w:rsidR="00022FEC" w:rsidRDefault="00022FEC" w:rsidP="008C139E">
            <w:pPr>
              <w:jc w:val="both"/>
              <w:rPr>
                <w:sz w:val="14"/>
                <w:szCs w:val="14"/>
              </w:rPr>
            </w:pPr>
          </w:p>
          <w:p w:rsidR="00022FEC" w:rsidRDefault="00022FEC" w:rsidP="008C139E">
            <w:pPr>
              <w:spacing w:line="360" w:lineRule="auto"/>
              <w:jc w:val="both"/>
              <w:rPr>
                <w:sz w:val="14"/>
                <w:szCs w:val="14"/>
              </w:rPr>
            </w:pPr>
            <w:r>
              <w:rPr>
                <w:sz w:val="14"/>
                <w:szCs w:val="14"/>
              </w:rPr>
              <w:t>Client Approval: ___________________________________________</w:t>
            </w:r>
          </w:p>
          <w:p w:rsidR="00022FEC" w:rsidRDefault="00022FEC" w:rsidP="008C139E">
            <w:pPr>
              <w:pStyle w:val="Heading8"/>
              <w:spacing w:line="360" w:lineRule="auto"/>
              <w:rPr>
                <w:b w:val="0"/>
                <w:bCs w:val="0"/>
              </w:rPr>
            </w:pPr>
          </w:p>
          <w:p w:rsidR="00022FEC" w:rsidRDefault="00022FEC" w:rsidP="008C139E">
            <w:pPr>
              <w:spacing w:line="360" w:lineRule="auto"/>
              <w:rPr>
                <w:sz w:val="14"/>
                <w:szCs w:val="14"/>
              </w:rPr>
            </w:pPr>
            <w:r>
              <w:rPr>
                <w:sz w:val="14"/>
                <w:szCs w:val="14"/>
              </w:rPr>
              <w:t>ESG Approval: ____________________________________________</w:t>
            </w:r>
          </w:p>
          <w:p w:rsidR="00022FEC" w:rsidRDefault="00022FEC" w:rsidP="008C139E">
            <w:pPr>
              <w:spacing w:line="360" w:lineRule="auto"/>
              <w:rPr>
                <w:sz w:val="14"/>
                <w:szCs w:val="14"/>
              </w:rPr>
            </w:pPr>
          </w:p>
        </w:tc>
      </w:tr>
      <w:tr w:rsidR="00022FEC" w:rsidTr="008C139E">
        <w:trPr>
          <w:cantSplit/>
          <w:trHeight w:val="440"/>
        </w:trPr>
        <w:tc>
          <w:tcPr>
            <w:tcW w:w="1440" w:type="dxa"/>
            <w:tcBorders>
              <w:top w:val="single" w:sz="8" w:space="0" w:color="auto"/>
              <w:left w:val="single" w:sz="18" w:space="0" w:color="auto"/>
              <w:bottom w:val="single" w:sz="6" w:space="0" w:color="auto"/>
              <w:right w:val="single" w:sz="6" w:space="0" w:color="auto"/>
            </w:tcBorders>
          </w:tcPr>
          <w:p w:rsidR="00022FEC" w:rsidRDefault="00022FEC" w:rsidP="008C139E">
            <w:pPr>
              <w:rPr>
                <w:b/>
                <w:bCs/>
                <w:sz w:val="18"/>
                <w:szCs w:val="18"/>
              </w:rPr>
            </w:pPr>
            <w:r>
              <w:rPr>
                <w:b/>
                <w:bCs/>
                <w:sz w:val="18"/>
                <w:szCs w:val="18"/>
              </w:rPr>
              <w:t>MONDAY</w:t>
            </w:r>
          </w:p>
        </w:tc>
        <w:tc>
          <w:tcPr>
            <w:tcW w:w="720" w:type="dxa"/>
            <w:tcBorders>
              <w:top w:val="single" w:sz="8" w:space="0" w:color="auto"/>
              <w:left w:val="single" w:sz="6" w:space="0" w:color="auto"/>
              <w:bottom w:val="single" w:sz="6" w:space="0" w:color="auto"/>
              <w:right w:val="single" w:sz="6" w:space="0" w:color="auto"/>
            </w:tcBorders>
          </w:tcPr>
          <w:p w:rsidR="00022FEC" w:rsidRDefault="00022FEC" w:rsidP="008C139E">
            <w:pPr>
              <w:rPr>
                <w:b/>
                <w:bCs/>
              </w:rPr>
            </w:pPr>
          </w:p>
        </w:tc>
        <w:tc>
          <w:tcPr>
            <w:tcW w:w="990" w:type="dxa"/>
            <w:tcBorders>
              <w:top w:val="single" w:sz="8" w:space="0" w:color="auto"/>
              <w:left w:val="single" w:sz="6" w:space="0" w:color="auto"/>
              <w:bottom w:val="single" w:sz="6" w:space="0" w:color="auto"/>
              <w:right w:val="single" w:sz="6" w:space="0" w:color="auto"/>
            </w:tcBorders>
          </w:tcPr>
          <w:p w:rsidR="00022FEC" w:rsidRDefault="00022FEC" w:rsidP="008C139E">
            <w:pPr>
              <w:rPr>
                <w:b/>
                <w:bCs/>
                <w:sz w:val="24"/>
                <w:szCs w:val="24"/>
              </w:rPr>
            </w:pPr>
          </w:p>
        </w:tc>
        <w:tc>
          <w:tcPr>
            <w:tcW w:w="1530" w:type="dxa"/>
            <w:tcBorders>
              <w:top w:val="single" w:sz="8" w:space="0" w:color="auto"/>
              <w:left w:val="single" w:sz="6" w:space="0" w:color="auto"/>
              <w:bottom w:val="single" w:sz="6"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440"/>
        </w:trPr>
        <w:tc>
          <w:tcPr>
            <w:tcW w:w="1440" w:type="dxa"/>
            <w:tcBorders>
              <w:top w:val="single" w:sz="6" w:space="0" w:color="auto"/>
              <w:left w:val="single" w:sz="18" w:space="0" w:color="auto"/>
              <w:bottom w:val="single" w:sz="6" w:space="0" w:color="auto"/>
              <w:right w:val="single" w:sz="6" w:space="0" w:color="auto"/>
            </w:tcBorders>
          </w:tcPr>
          <w:p w:rsidR="00022FEC" w:rsidRDefault="00022FEC" w:rsidP="008C139E">
            <w:pPr>
              <w:rPr>
                <w:b/>
                <w:bCs/>
                <w:sz w:val="18"/>
                <w:szCs w:val="18"/>
              </w:rPr>
            </w:pPr>
            <w:r>
              <w:rPr>
                <w:b/>
                <w:bCs/>
                <w:sz w:val="18"/>
                <w:szCs w:val="18"/>
              </w:rPr>
              <w:t>TUESDAY</w:t>
            </w:r>
          </w:p>
        </w:tc>
        <w:tc>
          <w:tcPr>
            <w:tcW w:w="720" w:type="dxa"/>
            <w:tcBorders>
              <w:top w:val="single" w:sz="6" w:space="0" w:color="auto"/>
              <w:left w:val="single" w:sz="6" w:space="0" w:color="auto"/>
              <w:bottom w:val="single" w:sz="6" w:space="0" w:color="auto"/>
              <w:right w:val="single" w:sz="6" w:space="0" w:color="auto"/>
            </w:tcBorders>
          </w:tcPr>
          <w:p w:rsidR="00022FEC" w:rsidRDefault="00022FEC" w:rsidP="008C139E">
            <w:pPr>
              <w:rPr>
                <w:b/>
                <w:bCs/>
              </w:rPr>
            </w:pPr>
          </w:p>
        </w:tc>
        <w:tc>
          <w:tcPr>
            <w:tcW w:w="990" w:type="dxa"/>
            <w:tcBorders>
              <w:top w:val="single" w:sz="6" w:space="0" w:color="auto"/>
              <w:left w:val="single" w:sz="6" w:space="0" w:color="auto"/>
              <w:bottom w:val="single" w:sz="6" w:space="0" w:color="auto"/>
              <w:right w:val="single" w:sz="6" w:space="0" w:color="auto"/>
            </w:tcBorders>
          </w:tcPr>
          <w:p w:rsidR="00022FEC" w:rsidRDefault="00022FEC" w:rsidP="008C139E">
            <w:pPr>
              <w:rPr>
                <w:b/>
                <w:bCs/>
                <w:sz w:val="24"/>
                <w:szCs w:val="24"/>
              </w:rPr>
            </w:pPr>
          </w:p>
        </w:tc>
        <w:tc>
          <w:tcPr>
            <w:tcW w:w="1530" w:type="dxa"/>
            <w:tcBorders>
              <w:top w:val="single" w:sz="6" w:space="0" w:color="auto"/>
              <w:left w:val="single" w:sz="6" w:space="0" w:color="auto"/>
              <w:bottom w:val="single" w:sz="6"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440"/>
        </w:trPr>
        <w:tc>
          <w:tcPr>
            <w:tcW w:w="1440" w:type="dxa"/>
            <w:tcBorders>
              <w:top w:val="single" w:sz="6" w:space="0" w:color="auto"/>
              <w:left w:val="single" w:sz="18" w:space="0" w:color="auto"/>
              <w:bottom w:val="single" w:sz="6" w:space="0" w:color="auto"/>
              <w:right w:val="single" w:sz="6" w:space="0" w:color="auto"/>
            </w:tcBorders>
          </w:tcPr>
          <w:p w:rsidR="00022FEC" w:rsidRDefault="00022FEC" w:rsidP="008C139E">
            <w:pPr>
              <w:rPr>
                <w:b/>
                <w:bCs/>
                <w:sz w:val="18"/>
                <w:szCs w:val="18"/>
              </w:rPr>
            </w:pPr>
            <w:r>
              <w:rPr>
                <w:b/>
                <w:bCs/>
                <w:sz w:val="18"/>
                <w:szCs w:val="18"/>
              </w:rPr>
              <w:t>WEDNESDAY</w:t>
            </w:r>
          </w:p>
        </w:tc>
        <w:tc>
          <w:tcPr>
            <w:tcW w:w="720" w:type="dxa"/>
            <w:tcBorders>
              <w:top w:val="single" w:sz="6" w:space="0" w:color="auto"/>
              <w:left w:val="single" w:sz="6" w:space="0" w:color="auto"/>
              <w:bottom w:val="single" w:sz="6" w:space="0" w:color="auto"/>
              <w:right w:val="single" w:sz="6" w:space="0" w:color="auto"/>
            </w:tcBorders>
          </w:tcPr>
          <w:p w:rsidR="00022FEC" w:rsidRDefault="00022FEC" w:rsidP="008C139E">
            <w:pPr>
              <w:rPr>
                <w:b/>
                <w:bCs/>
              </w:rPr>
            </w:pPr>
          </w:p>
        </w:tc>
        <w:tc>
          <w:tcPr>
            <w:tcW w:w="990" w:type="dxa"/>
            <w:tcBorders>
              <w:top w:val="single" w:sz="6" w:space="0" w:color="auto"/>
              <w:left w:val="single" w:sz="6" w:space="0" w:color="auto"/>
              <w:bottom w:val="single" w:sz="6" w:space="0" w:color="auto"/>
              <w:right w:val="single" w:sz="6" w:space="0" w:color="auto"/>
            </w:tcBorders>
          </w:tcPr>
          <w:p w:rsidR="00022FEC" w:rsidRDefault="00022FEC" w:rsidP="008C139E">
            <w:pPr>
              <w:rPr>
                <w:b/>
                <w:bCs/>
                <w:sz w:val="24"/>
                <w:szCs w:val="24"/>
              </w:rPr>
            </w:pPr>
          </w:p>
        </w:tc>
        <w:tc>
          <w:tcPr>
            <w:tcW w:w="1530" w:type="dxa"/>
            <w:tcBorders>
              <w:top w:val="single" w:sz="6" w:space="0" w:color="auto"/>
              <w:left w:val="single" w:sz="6" w:space="0" w:color="auto"/>
              <w:bottom w:val="single" w:sz="6"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440"/>
        </w:trPr>
        <w:tc>
          <w:tcPr>
            <w:tcW w:w="1440" w:type="dxa"/>
            <w:tcBorders>
              <w:top w:val="single" w:sz="6" w:space="0" w:color="auto"/>
              <w:left w:val="single" w:sz="18" w:space="0" w:color="auto"/>
              <w:bottom w:val="single" w:sz="6" w:space="0" w:color="auto"/>
              <w:right w:val="single" w:sz="6" w:space="0" w:color="auto"/>
            </w:tcBorders>
          </w:tcPr>
          <w:p w:rsidR="00022FEC" w:rsidRDefault="00022FEC" w:rsidP="008C139E">
            <w:pPr>
              <w:rPr>
                <w:b/>
                <w:bCs/>
                <w:sz w:val="18"/>
                <w:szCs w:val="18"/>
              </w:rPr>
            </w:pPr>
            <w:r>
              <w:rPr>
                <w:b/>
                <w:bCs/>
                <w:sz w:val="18"/>
                <w:szCs w:val="18"/>
              </w:rPr>
              <w:t>THURSDAY</w:t>
            </w:r>
          </w:p>
        </w:tc>
        <w:tc>
          <w:tcPr>
            <w:tcW w:w="720" w:type="dxa"/>
            <w:tcBorders>
              <w:top w:val="single" w:sz="6" w:space="0" w:color="auto"/>
              <w:left w:val="single" w:sz="6" w:space="0" w:color="auto"/>
              <w:bottom w:val="single" w:sz="6" w:space="0" w:color="auto"/>
              <w:right w:val="single" w:sz="6" w:space="0" w:color="auto"/>
            </w:tcBorders>
          </w:tcPr>
          <w:p w:rsidR="00022FEC" w:rsidRDefault="00022FEC" w:rsidP="008C139E">
            <w:pPr>
              <w:rPr>
                <w:b/>
                <w:bCs/>
              </w:rPr>
            </w:pPr>
          </w:p>
        </w:tc>
        <w:tc>
          <w:tcPr>
            <w:tcW w:w="990" w:type="dxa"/>
            <w:tcBorders>
              <w:top w:val="single" w:sz="6" w:space="0" w:color="auto"/>
              <w:left w:val="single" w:sz="6" w:space="0" w:color="auto"/>
              <w:bottom w:val="single" w:sz="6" w:space="0" w:color="auto"/>
              <w:right w:val="single" w:sz="6" w:space="0" w:color="auto"/>
            </w:tcBorders>
          </w:tcPr>
          <w:p w:rsidR="00022FEC" w:rsidRDefault="00022FEC" w:rsidP="008C139E">
            <w:pPr>
              <w:rPr>
                <w:b/>
                <w:bCs/>
                <w:sz w:val="24"/>
                <w:szCs w:val="24"/>
              </w:rPr>
            </w:pPr>
          </w:p>
        </w:tc>
        <w:tc>
          <w:tcPr>
            <w:tcW w:w="1530" w:type="dxa"/>
            <w:tcBorders>
              <w:top w:val="single" w:sz="6" w:space="0" w:color="auto"/>
              <w:left w:val="single" w:sz="6" w:space="0" w:color="auto"/>
              <w:bottom w:val="single" w:sz="6"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440"/>
        </w:trPr>
        <w:tc>
          <w:tcPr>
            <w:tcW w:w="1440" w:type="dxa"/>
            <w:tcBorders>
              <w:top w:val="single" w:sz="6" w:space="0" w:color="auto"/>
              <w:left w:val="single" w:sz="18" w:space="0" w:color="auto"/>
              <w:bottom w:val="single" w:sz="6" w:space="0" w:color="auto"/>
              <w:right w:val="single" w:sz="6" w:space="0" w:color="auto"/>
            </w:tcBorders>
          </w:tcPr>
          <w:p w:rsidR="00022FEC" w:rsidRDefault="00022FEC" w:rsidP="008C139E">
            <w:pPr>
              <w:rPr>
                <w:b/>
                <w:bCs/>
                <w:sz w:val="18"/>
                <w:szCs w:val="18"/>
              </w:rPr>
            </w:pPr>
            <w:r>
              <w:rPr>
                <w:b/>
                <w:bCs/>
                <w:sz w:val="18"/>
                <w:szCs w:val="18"/>
              </w:rPr>
              <w:t>FRIDAY</w:t>
            </w:r>
          </w:p>
        </w:tc>
        <w:tc>
          <w:tcPr>
            <w:tcW w:w="720" w:type="dxa"/>
            <w:tcBorders>
              <w:top w:val="single" w:sz="6" w:space="0" w:color="auto"/>
              <w:left w:val="single" w:sz="6" w:space="0" w:color="auto"/>
              <w:bottom w:val="single" w:sz="6" w:space="0" w:color="auto"/>
              <w:right w:val="single" w:sz="6" w:space="0" w:color="auto"/>
            </w:tcBorders>
          </w:tcPr>
          <w:p w:rsidR="00022FEC" w:rsidRDefault="00022FEC" w:rsidP="008C139E">
            <w:pPr>
              <w:rPr>
                <w:b/>
                <w:bCs/>
              </w:rPr>
            </w:pPr>
          </w:p>
        </w:tc>
        <w:tc>
          <w:tcPr>
            <w:tcW w:w="990" w:type="dxa"/>
            <w:tcBorders>
              <w:top w:val="single" w:sz="6" w:space="0" w:color="auto"/>
              <w:left w:val="single" w:sz="6" w:space="0" w:color="auto"/>
              <w:bottom w:val="single" w:sz="6" w:space="0" w:color="auto"/>
              <w:right w:val="single" w:sz="6" w:space="0" w:color="auto"/>
            </w:tcBorders>
          </w:tcPr>
          <w:p w:rsidR="00022FEC" w:rsidRDefault="00022FEC" w:rsidP="008C139E">
            <w:pPr>
              <w:rPr>
                <w:b/>
                <w:bCs/>
                <w:sz w:val="24"/>
                <w:szCs w:val="24"/>
              </w:rPr>
            </w:pPr>
          </w:p>
        </w:tc>
        <w:tc>
          <w:tcPr>
            <w:tcW w:w="1530" w:type="dxa"/>
            <w:tcBorders>
              <w:top w:val="single" w:sz="6" w:space="0" w:color="auto"/>
              <w:left w:val="single" w:sz="6" w:space="0" w:color="auto"/>
              <w:bottom w:val="single" w:sz="6"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440"/>
        </w:trPr>
        <w:tc>
          <w:tcPr>
            <w:tcW w:w="1440" w:type="dxa"/>
            <w:tcBorders>
              <w:top w:val="single" w:sz="6" w:space="0" w:color="auto"/>
              <w:left w:val="single" w:sz="18" w:space="0" w:color="auto"/>
              <w:bottom w:val="single" w:sz="6" w:space="0" w:color="auto"/>
              <w:right w:val="single" w:sz="6" w:space="0" w:color="auto"/>
            </w:tcBorders>
          </w:tcPr>
          <w:p w:rsidR="00022FEC" w:rsidRDefault="00022FEC" w:rsidP="008C139E">
            <w:pPr>
              <w:rPr>
                <w:b/>
                <w:bCs/>
                <w:sz w:val="18"/>
                <w:szCs w:val="18"/>
              </w:rPr>
            </w:pPr>
            <w:r>
              <w:rPr>
                <w:b/>
                <w:bCs/>
                <w:sz w:val="18"/>
                <w:szCs w:val="18"/>
              </w:rPr>
              <w:t>SATURDAY</w:t>
            </w:r>
          </w:p>
        </w:tc>
        <w:tc>
          <w:tcPr>
            <w:tcW w:w="720" w:type="dxa"/>
            <w:tcBorders>
              <w:top w:val="single" w:sz="6" w:space="0" w:color="auto"/>
              <w:left w:val="single" w:sz="6" w:space="0" w:color="auto"/>
              <w:bottom w:val="single" w:sz="6" w:space="0" w:color="auto"/>
              <w:right w:val="single" w:sz="6" w:space="0" w:color="auto"/>
            </w:tcBorders>
          </w:tcPr>
          <w:p w:rsidR="00022FEC" w:rsidRDefault="00022FEC" w:rsidP="008C139E">
            <w:pPr>
              <w:rPr>
                <w:b/>
                <w:bCs/>
              </w:rPr>
            </w:pPr>
          </w:p>
        </w:tc>
        <w:tc>
          <w:tcPr>
            <w:tcW w:w="990" w:type="dxa"/>
            <w:tcBorders>
              <w:top w:val="single" w:sz="6" w:space="0" w:color="auto"/>
              <w:left w:val="single" w:sz="6" w:space="0" w:color="auto"/>
              <w:bottom w:val="single" w:sz="6" w:space="0" w:color="auto"/>
              <w:right w:val="single" w:sz="6" w:space="0" w:color="auto"/>
            </w:tcBorders>
          </w:tcPr>
          <w:p w:rsidR="00022FEC" w:rsidRDefault="00022FEC" w:rsidP="008C139E">
            <w:pPr>
              <w:rPr>
                <w:b/>
                <w:bCs/>
                <w:sz w:val="24"/>
                <w:szCs w:val="24"/>
              </w:rPr>
            </w:pPr>
          </w:p>
        </w:tc>
        <w:tc>
          <w:tcPr>
            <w:tcW w:w="1530" w:type="dxa"/>
            <w:tcBorders>
              <w:top w:val="single" w:sz="6" w:space="0" w:color="auto"/>
              <w:left w:val="single" w:sz="6" w:space="0" w:color="auto"/>
              <w:bottom w:val="single" w:sz="6"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144"/>
        </w:trPr>
        <w:tc>
          <w:tcPr>
            <w:tcW w:w="1440" w:type="dxa"/>
            <w:tcBorders>
              <w:top w:val="single" w:sz="6" w:space="0" w:color="auto"/>
              <w:left w:val="single" w:sz="18" w:space="0" w:color="auto"/>
              <w:bottom w:val="single" w:sz="8" w:space="0" w:color="auto"/>
              <w:right w:val="single" w:sz="6" w:space="0" w:color="auto"/>
            </w:tcBorders>
          </w:tcPr>
          <w:p w:rsidR="00022FEC" w:rsidRDefault="00022FEC" w:rsidP="008C139E">
            <w:pPr>
              <w:rPr>
                <w:b/>
                <w:bCs/>
                <w:sz w:val="18"/>
                <w:szCs w:val="18"/>
              </w:rPr>
            </w:pPr>
            <w:r>
              <w:rPr>
                <w:b/>
                <w:bCs/>
                <w:sz w:val="18"/>
                <w:szCs w:val="18"/>
              </w:rPr>
              <w:t>SUNDAY</w:t>
            </w:r>
          </w:p>
          <w:p w:rsidR="00022FEC" w:rsidRDefault="00022FEC" w:rsidP="008C139E">
            <w:pPr>
              <w:rPr>
                <w:b/>
                <w:bCs/>
                <w:sz w:val="18"/>
                <w:szCs w:val="18"/>
              </w:rPr>
            </w:pPr>
          </w:p>
        </w:tc>
        <w:tc>
          <w:tcPr>
            <w:tcW w:w="720" w:type="dxa"/>
            <w:tcBorders>
              <w:top w:val="single" w:sz="6" w:space="0" w:color="auto"/>
              <w:left w:val="single" w:sz="6" w:space="0" w:color="auto"/>
              <w:bottom w:val="single" w:sz="8" w:space="0" w:color="auto"/>
              <w:right w:val="single" w:sz="6" w:space="0" w:color="auto"/>
            </w:tcBorders>
          </w:tcPr>
          <w:p w:rsidR="00022FEC" w:rsidRDefault="00022FEC" w:rsidP="008C139E">
            <w:pPr>
              <w:rPr>
                <w:b/>
                <w:bCs/>
              </w:rPr>
            </w:pPr>
          </w:p>
        </w:tc>
        <w:tc>
          <w:tcPr>
            <w:tcW w:w="990" w:type="dxa"/>
            <w:tcBorders>
              <w:top w:val="single" w:sz="6" w:space="0" w:color="auto"/>
              <w:left w:val="single" w:sz="6" w:space="0" w:color="auto"/>
              <w:bottom w:val="single" w:sz="8" w:space="0" w:color="auto"/>
              <w:right w:val="single" w:sz="6" w:space="0" w:color="auto"/>
            </w:tcBorders>
          </w:tcPr>
          <w:p w:rsidR="00022FEC" w:rsidRDefault="00022FEC" w:rsidP="008C139E">
            <w:pPr>
              <w:rPr>
                <w:b/>
                <w:bCs/>
                <w:sz w:val="24"/>
                <w:szCs w:val="24"/>
              </w:rPr>
            </w:pPr>
          </w:p>
        </w:tc>
        <w:tc>
          <w:tcPr>
            <w:tcW w:w="1530" w:type="dxa"/>
            <w:tcBorders>
              <w:top w:val="single" w:sz="6" w:space="0" w:color="auto"/>
              <w:left w:val="single" w:sz="6" w:space="0" w:color="auto"/>
              <w:bottom w:val="single" w:sz="8"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6"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vMerge/>
            <w:tcBorders>
              <w:top w:val="nil"/>
              <w:left w:val="nil"/>
              <w:bottom w:val="nil"/>
              <w:right w:val="nil"/>
            </w:tcBorders>
          </w:tcPr>
          <w:p w:rsidR="00022FEC" w:rsidRDefault="00022FEC" w:rsidP="008C139E">
            <w:pPr>
              <w:rPr>
                <w:b/>
                <w:bCs/>
                <w:sz w:val="24"/>
                <w:szCs w:val="24"/>
              </w:rPr>
            </w:pPr>
          </w:p>
        </w:tc>
      </w:tr>
      <w:tr w:rsidR="00022FEC" w:rsidTr="008C139E">
        <w:trPr>
          <w:cantSplit/>
          <w:trHeight w:val="475"/>
        </w:trPr>
        <w:tc>
          <w:tcPr>
            <w:tcW w:w="2160" w:type="dxa"/>
            <w:gridSpan w:val="2"/>
            <w:tcBorders>
              <w:top w:val="single" w:sz="8" w:space="0" w:color="auto"/>
              <w:left w:val="single" w:sz="18" w:space="0" w:color="auto"/>
              <w:bottom w:val="single" w:sz="18" w:space="0" w:color="auto"/>
              <w:right w:val="single" w:sz="8" w:space="0" w:color="auto"/>
            </w:tcBorders>
          </w:tcPr>
          <w:p w:rsidR="00022FEC" w:rsidRDefault="00022FEC" w:rsidP="008C139E">
            <w:pPr>
              <w:pStyle w:val="Heading5"/>
              <w:rPr>
                <w:sz w:val="18"/>
                <w:szCs w:val="18"/>
              </w:rPr>
            </w:pPr>
          </w:p>
          <w:p w:rsidR="00022FEC" w:rsidRDefault="00022FEC" w:rsidP="008C139E">
            <w:pPr>
              <w:pStyle w:val="Heading6"/>
            </w:pPr>
            <w:r>
              <w:t>TOTAL HOURS</w:t>
            </w:r>
          </w:p>
        </w:tc>
        <w:tc>
          <w:tcPr>
            <w:tcW w:w="990" w:type="dxa"/>
            <w:tcBorders>
              <w:top w:val="single" w:sz="8" w:space="0" w:color="auto"/>
              <w:left w:val="single" w:sz="8" w:space="0" w:color="auto"/>
              <w:bottom w:val="single" w:sz="18" w:space="0" w:color="auto"/>
              <w:right w:val="single" w:sz="8" w:space="0" w:color="auto"/>
            </w:tcBorders>
          </w:tcPr>
          <w:p w:rsidR="00022FEC" w:rsidRDefault="00022FEC" w:rsidP="008C139E">
            <w:pPr>
              <w:rPr>
                <w:b/>
                <w:bCs/>
                <w:sz w:val="24"/>
                <w:szCs w:val="24"/>
              </w:rPr>
            </w:pPr>
          </w:p>
        </w:tc>
        <w:tc>
          <w:tcPr>
            <w:tcW w:w="1530" w:type="dxa"/>
            <w:tcBorders>
              <w:top w:val="single" w:sz="8" w:space="0" w:color="auto"/>
              <w:left w:val="single" w:sz="8" w:space="0" w:color="auto"/>
              <w:bottom w:val="single" w:sz="18" w:space="0" w:color="auto"/>
              <w:right w:val="single" w:sz="8" w:space="0" w:color="auto"/>
            </w:tcBorders>
          </w:tcPr>
          <w:p w:rsidR="00022FEC" w:rsidRDefault="00022FEC" w:rsidP="008C139E">
            <w:pPr>
              <w:rPr>
                <w:b/>
                <w:bCs/>
                <w:sz w:val="24"/>
                <w:szCs w:val="24"/>
              </w:rPr>
            </w:pPr>
          </w:p>
        </w:tc>
        <w:tc>
          <w:tcPr>
            <w:tcW w:w="900" w:type="dxa"/>
            <w:tcBorders>
              <w:top w:val="single" w:sz="6" w:space="0" w:color="auto"/>
              <w:left w:val="single" w:sz="8" w:space="0" w:color="auto"/>
              <w:bottom w:val="single" w:sz="18" w:space="0" w:color="auto"/>
              <w:right w:val="single" w:sz="18" w:space="0" w:color="auto"/>
            </w:tcBorders>
          </w:tcPr>
          <w:p w:rsidR="00022FEC" w:rsidRDefault="00022FEC" w:rsidP="008C139E">
            <w:pPr>
              <w:rPr>
                <w:b/>
                <w:bCs/>
                <w:sz w:val="24"/>
                <w:szCs w:val="24"/>
              </w:rPr>
            </w:pPr>
          </w:p>
        </w:tc>
        <w:tc>
          <w:tcPr>
            <w:tcW w:w="270" w:type="dxa"/>
            <w:tcBorders>
              <w:top w:val="nil"/>
              <w:left w:val="single" w:sz="18" w:space="0" w:color="auto"/>
              <w:bottom w:val="nil"/>
              <w:right w:val="nil"/>
            </w:tcBorders>
          </w:tcPr>
          <w:p w:rsidR="00022FEC" w:rsidRDefault="00022FEC" w:rsidP="008C139E">
            <w:pPr>
              <w:rPr>
                <w:b/>
                <w:bCs/>
                <w:sz w:val="24"/>
                <w:szCs w:val="24"/>
              </w:rPr>
            </w:pPr>
          </w:p>
        </w:tc>
        <w:tc>
          <w:tcPr>
            <w:tcW w:w="4590" w:type="dxa"/>
            <w:tcBorders>
              <w:top w:val="nil"/>
              <w:left w:val="nil"/>
              <w:bottom w:val="nil"/>
              <w:right w:val="nil"/>
            </w:tcBorders>
          </w:tcPr>
          <w:p w:rsidR="00022FEC" w:rsidRDefault="00022FEC" w:rsidP="008C139E">
            <w:pPr>
              <w:rPr>
                <w:sz w:val="14"/>
                <w:szCs w:val="14"/>
              </w:rPr>
            </w:pPr>
            <w:r>
              <w:rPr>
                <w:sz w:val="14"/>
                <w:szCs w:val="14"/>
              </w:rPr>
              <w:t>Consultant Signature: _______________________________________</w:t>
            </w:r>
          </w:p>
          <w:p w:rsidR="00022FEC" w:rsidRDefault="00022FEC" w:rsidP="008C139E">
            <w:pPr>
              <w:rPr>
                <w:sz w:val="14"/>
                <w:szCs w:val="14"/>
              </w:rPr>
            </w:pPr>
          </w:p>
        </w:tc>
      </w:tr>
    </w:tbl>
    <w:p w:rsidR="00022FEC" w:rsidRDefault="00022FEC" w:rsidP="00022FEC">
      <w:pPr>
        <w:rPr>
          <w:b/>
          <w:bCs/>
          <w:sz w:val="16"/>
          <w:szCs w:val="16"/>
        </w:rPr>
      </w:pPr>
      <w:r>
        <w:rPr>
          <w:b/>
          <w:bCs/>
          <w:sz w:val="16"/>
          <w:szCs w:val="16"/>
        </w:rPr>
        <w:t xml:space="preserve">       (Please round to the nearest quarter hour i.e. .25, .5, .75)</w:t>
      </w:r>
    </w:p>
    <w:p w:rsidR="00022FEC" w:rsidRDefault="00022FEC" w:rsidP="00022FEC">
      <w:pPr>
        <w:spacing w:line="360" w:lineRule="auto"/>
        <w:rPr>
          <w:b/>
          <w:bCs/>
          <w:sz w:val="22"/>
          <w:szCs w:val="22"/>
        </w:rPr>
      </w:pPr>
    </w:p>
    <w:p w:rsidR="00022FEC" w:rsidRDefault="00022FEC" w:rsidP="00022FEC">
      <w:pPr>
        <w:spacing w:line="360" w:lineRule="auto"/>
        <w:rPr>
          <w:b/>
          <w:bCs/>
        </w:rPr>
      </w:pPr>
      <w:r>
        <w:rPr>
          <w:b/>
          <w:bCs/>
        </w:rPr>
        <w:t xml:space="preserve">CONSULTANT SIGNATURE: __________________________   DAY TIME </w:t>
      </w:r>
      <w:proofErr w:type="gramStart"/>
      <w:r>
        <w:rPr>
          <w:b/>
          <w:bCs/>
        </w:rPr>
        <w:t>PHONE:_</w:t>
      </w:r>
      <w:proofErr w:type="gramEnd"/>
      <w:r>
        <w:rPr>
          <w:b/>
          <w:bCs/>
        </w:rPr>
        <w:t>__________________________</w:t>
      </w:r>
    </w:p>
    <w:p w:rsidR="00022FEC" w:rsidRDefault="00022FEC" w:rsidP="00022FEC">
      <w:pPr>
        <w:spacing w:line="360" w:lineRule="auto"/>
        <w:rPr>
          <w:b/>
          <w:bCs/>
        </w:rPr>
      </w:pPr>
    </w:p>
    <w:p w:rsidR="00022FEC" w:rsidRDefault="00022FEC" w:rsidP="00022FEC">
      <w:pPr>
        <w:spacing w:line="360" w:lineRule="auto"/>
        <w:rPr>
          <w:b/>
          <w:bCs/>
        </w:rPr>
      </w:pPr>
      <w:r>
        <w:rPr>
          <w:b/>
          <w:bCs/>
        </w:rPr>
        <w:t xml:space="preserve">CLIENT (Company) NAME: _______________________________________  </w:t>
      </w:r>
    </w:p>
    <w:p w:rsidR="00022FEC" w:rsidRDefault="00022FEC" w:rsidP="00022FEC">
      <w:pPr>
        <w:spacing w:line="360" w:lineRule="auto"/>
        <w:rPr>
          <w:b/>
          <w:bCs/>
        </w:rPr>
      </w:pPr>
    </w:p>
    <w:p w:rsidR="00022FEC" w:rsidRDefault="00022FEC" w:rsidP="00022FEC">
      <w:pPr>
        <w:spacing w:line="360" w:lineRule="auto"/>
        <w:rPr>
          <w:b/>
          <w:bCs/>
          <w:lang w:val="fr-FR"/>
        </w:rPr>
      </w:pPr>
      <w:r>
        <w:rPr>
          <w:b/>
          <w:bCs/>
          <w:lang w:val="fr-FR"/>
        </w:rPr>
        <w:t>CLIENT APPROVAL: ___________________________________________  PHONE: ____________________________</w:t>
      </w:r>
    </w:p>
    <w:p w:rsidR="00022FEC" w:rsidRDefault="00022FEC" w:rsidP="00022FEC">
      <w:pPr>
        <w:pStyle w:val="Heading9"/>
      </w:pPr>
    </w:p>
    <w:p w:rsidR="00022FEC" w:rsidRDefault="00022FEC" w:rsidP="00022FEC">
      <w:pPr>
        <w:pStyle w:val="Heading9"/>
      </w:pPr>
      <w:r>
        <w:t>COMMENTS: _________________________________________________________________________________________</w:t>
      </w:r>
    </w:p>
    <w:p w:rsidR="00022FEC" w:rsidRDefault="00022FEC" w:rsidP="00022FEC">
      <w:pPr>
        <w:spacing w:line="360" w:lineRule="auto"/>
        <w:jc w:val="center"/>
        <w:rPr>
          <w:b/>
          <w:bCs/>
          <w:lang w:val="fr-FR"/>
        </w:rPr>
      </w:pPr>
      <w:r>
        <w:rPr>
          <w:b/>
          <w:bCs/>
          <w:lang w:val="fr-FR"/>
        </w:rPr>
        <w:t>IMPORTANT!!</w:t>
      </w:r>
    </w:p>
    <w:p w:rsidR="00022FEC" w:rsidRDefault="00022FEC" w:rsidP="00022FEC">
      <w:r>
        <w:t xml:space="preserve">FOR PROMPT PAYMENT, SIGNED TIME SHEETS MUST BE </w:t>
      </w:r>
      <w:r w:rsidR="00391EDD">
        <w:t>SUBMITTED</w:t>
      </w:r>
      <w:r>
        <w:t xml:space="preserve"> EVERY FRIDAY AND WILL BE DELINQUENT IF NOT RECEIVED </w:t>
      </w:r>
      <w:r>
        <w:rPr>
          <w:i/>
          <w:iCs/>
          <w:u w:val="single"/>
        </w:rPr>
        <w:t>SIGNED BY YOU AND THE CLIENT</w:t>
      </w:r>
      <w:r>
        <w:t xml:space="preserve"> BY 10:00AM MONDAY.  </w:t>
      </w:r>
    </w:p>
    <w:p w:rsidR="00391EDD" w:rsidRDefault="00391EDD" w:rsidP="00022FEC"/>
    <w:p w:rsidR="00022FEC" w:rsidRDefault="00022FEC" w:rsidP="00022FEC">
      <w:pPr>
        <w:pStyle w:val="Heading7"/>
      </w:pPr>
      <w:r>
        <w:t>If you have any questions or need assistance, please contact Payroll at (408) 970-8595</w:t>
      </w:r>
    </w:p>
    <w:p w:rsidR="00022FEC" w:rsidRDefault="00022FEC"/>
    <w:sectPr w:rsidR="00022FEC" w:rsidSect="00022FEC">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A3B" w:rsidRDefault="00BA1A3B" w:rsidP="00022FEC">
      <w:r>
        <w:separator/>
      </w:r>
    </w:p>
  </w:endnote>
  <w:endnote w:type="continuationSeparator" w:id="0">
    <w:p w:rsidR="00BA1A3B" w:rsidRDefault="00BA1A3B" w:rsidP="0002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84D" w:rsidRPr="0048484D" w:rsidRDefault="0048484D">
    <w:pPr>
      <w:pStyle w:val="Footer"/>
      <w:rPr>
        <w:i/>
        <w:sz w:val="18"/>
        <w:szCs w:val="18"/>
      </w:rPr>
    </w:pPr>
    <w:r w:rsidRPr="0048484D">
      <w:rPr>
        <w:i/>
        <w:sz w:val="18"/>
        <w:szCs w:val="18"/>
      </w:rPr>
      <w:t>ESG Consulting, Inc</w:t>
    </w:r>
  </w:p>
  <w:p w:rsidR="0048484D" w:rsidRPr="0048484D" w:rsidRDefault="0048484D">
    <w:pPr>
      <w:pStyle w:val="Footer"/>
      <w:rPr>
        <w:i/>
        <w:sz w:val="18"/>
        <w:szCs w:val="18"/>
      </w:rPr>
    </w:pPr>
    <w:r w:rsidRPr="0048484D">
      <w:rPr>
        <w:i/>
        <w:sz w:val="18"/>
        <w:szCs w:val="18"/>
      </w:rPr>
      <w:t>Consultant Timecard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A3B" w:rsidRDefault="00BA1A3B" w:rsidP="00022FEC">
      <w:r>
        <w:separator/>
      </w:r>
    </w:p>
  </w:footnote>
  <w:footnote w:type="continuationSeparator" w:id="0">
    <w:p w:rsidR="00BA1A3B" w:rsidRDefault="00BA1A3B" w:rsidP="0002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FEC" w:rsidRDefault="00022FEC" w:rsidP="00022FEC">
    <w:pPr>
      <w:pStyle w:val="Header"/>
      <w:jc w:val="center"/>
    </w:pPr>
    <w:r>
      <w:rPr>
        <w:noProof/>
      </w:rPr>
      <w:drawing>
        <wp:inline distT="0" distB="0" distL="0" distR="0" wp14:anchorId="25F98052" wp14:editId="6FBC8BE0">
          <wp:extent cx="1996440" cy="712619"/>
          <wp:effectExtent l="0" t="0" r="3810" b="0"/>
          <wp:docPr id="1" name="Picture 1" descr="C:\Users\Susan\Documents\Logos\ESG Logos\esg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ocuments\Logos\ESG Logos\esg_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7126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EC"/>
    <w:rsid w:val="00022FEC"/>
    <w:rsid w:val="00170799"/>
    <w:rsid w:val="00391EDD"/>
    <w:rsid w:val="0048484D"/>
    <w:rsid w:val="004F0DCE"/>
    <w:rsid w:val="009C2668"/>
    <w:rsid w:val="00BA1A3B"/>
    <w:rsid w:val="00C432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F70ED-64AF-4FBE-B795-BED727BF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FEC"/>
    <w:pPr>
      <w:autoSpaceDE w:val="0"/>
      <w:autoSpaceDN w:val="0"/>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22FEC"/>
    <w:pPr>
      <w:keepNext/>
      <w:jc w:val="center"/>
      <w:outlineLvl w:val="3"/>
    </w:pPr>
    <w:rPr>
      <w:b/>
      <w:bCs/>
      <w:sz w:val="22"/>
      <w:szCs w:val="22"/>
    </w:rPr>
  </w:style>
  <w:style w:type="paragraph" w:styleId="Heading5">
    <w:name w:val="heading 5"/>
    <w:basedOn w:val="Normal"/>
    <w:next w:val="Normal"/>
    <w:link w:val="Heading5Char"/>
    <w:qFormat/>
    <w:rsid w:val="00022FEC"/>
    <w:pPr>
      <w:keepNext/>
      <w:jc w:val="center"/>
      <w:outlineLvl w:val="4"/>
    </w:pPr>
    <w:rPr>
      <w:b/>
      <w:bCs/>
    </w:rPr>
  </w:style>
  <w:style w:type="paragraph" w:styleId="Heading6">
    <w:name w:val="heading 6"/>
    <w:basedOn w:val="Normal"/>
    <w:next w:val="Normal"/>
    <w:link w:val="Heading6Char"/>
    <w:qFormat/>
    <w:rsid w:val="00022FEC"/>
    <w:pPr>
      <w:keepNext/>
      <w:jc w:val="center"/>
      <w:outlineLvl w:val="5"/>
    </w:pPr>
    <w:rPr>
      <w:b/>
      <w:bCs/>
      <w:sz w:val="18"/>
      <w:szCs w:val="18"/>
    </w:rPr>
  </w:style>
  <w:style w:type="paragraph" w:styleId="Heading7">
    <w:name w:val="heading 7"/>
    <w:basedOn w:val="Normal"/>
    <w:next w:val="Normal"/>
    <w:link w:val="Heading7Char"/>
    <w:qFormat/>
    <w:rsid w:val="00022FEC"/>
    <w:pPr>
      <w:keepNext/>
      <w:outlineLvl w:val="6"/>
    </w:pPr>
    <w:rPr>
      <w:b/>
      <w:bCs/>
      <w:i/>
      <w:iCs/>
    </w:rPr>
  </w:style>
  <w:style w:type="paragraph" w:styleId="Heading8">
    <w:name w:val="heading 8"/>
    <w:basedOn w:val="Normal"/>
    <w:next w:val="Normal"/>
    <w:link w:val="Heading8Char"/>
    <w:qFormat/>
    <w:rsid w:val="00022FEC"/>
    <w:pPr>
      <w:keepNext/>
      <w:jc w:val="both"/>
      <w:outlineLvl w:val="7"/>
    </w:pPr>
    <w:rPr>
      <w:b/>
      <w:bCs/>
      <w:sz w:val="14"/>
      <w:szCs w:val="14"/>
    </w:rPr>
  </w:style>
  <w:style w:type="paragraph" w:styleId="Heading9">
    <w:name w:val="heading 9"/>
    <w:basedOn w:val="Normal"/>
    <w:next w:val="Normal"/>
    <w:link w:val="Heading9Char"/>
    <w:qFormat/>
    <w:rsid w:val="00022FEC"/>
    <w:pPr>
      <w:keepNext/>
      <w:spacing w:line="360" w:lineRule="auto"/>
      <w:outlineLvl w:val="8"/>
    </w:pPr>
    <w:rPr>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DCE"/>
    <w:pPr>
      <w:autoSpaceDE/>
      <w:autoSpaceDN/>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rsid w:val="00022FEC"/>
    <w:rPr>
      <w:rFonts w:ascii="Times New Roman" w:eastAsia="Times New Roman" w:hAnsi="Times New Roman" w:cs="Times New Roman"/>
      <w:b/>
      <w:bCs/>
    </w:rPr>
  </w:style>
  <w:style w:type="character" w:customStyle="1" w:styleId="Heading5Char">
    <w:name w:val="Heading 5 Char"/>
    <w:basedOn w:val="DefaultParagraphFont"/>
    <w:link w:val="Heading5"/>
    <w:rsid w:val="00022FE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022FEC"/>
    <w:rPr>
      <w:rFonts w:ascii="Times New Roman" w:eastAsia="Times New Roman" w:hAnsi="Times New Roman" w:cs="Times New Roman"/>
      <w:b/>
      <w:bCs/>
      <w:sz w:val="18"/>
      <w:szCs w:val="18"/>
    </w:rPr>
  </w:style>
  <w:style w:type="character" w:customStyle="1" w:styleId="Heading7Char">
    <w:name w:val="Heading 7 Char"/>
    <w:basedOn w:val="DefaultParagraphFont"/>
    <w:link w:val="Heading7"/>
    <w:rsid w:val="00022FEC"/>
    <w:rPr>
      <w:rFonts w:ascii="Times New Roman" w:eastAsia="Times New Roman" w:hAnsi="Times New Roman" w:cs="Times New Roman"/>
      <w:b/>
      <w:bCs/>
      <w:i/>
      <w:iCs/>
      <w:sz w:val="20"/>
      <w:szCs w:val="20"/>
    </w:rPr>
  </w:style>
  <w:style w:type="character" w:customStyle="1" w:styleId="Heading8Char">
    <w:name w:val="Heading 8 Char"/>
    <w:basedOn w:val="DefaultParagraphFont"/>
    <w:link w:val="Heading8"/>
    <w:rsid w:val="00022FEC"/>
    <w:rPr>
      <w:rFonts w:ascii="Times New Roman" w:eastAsia="Times New Roman" w:hAnsi="Times New Roman" w:cs="Times New Roman"/>
      <w:b/>
      <w:bCs/>
      <w:sz w:val="14"/>
      <w:szCs w:val="14"/>
    </w:rPr>
  </w:style>
  <w:style w:type="character" w:customStyle="1" w:styleId="Heading9Char">
    <w:name w:val="Heading 9 Char"/>
    <w:basedOn w:val="DefaultParagraphFont"/>
    <w:link w:val="Heading9"/>
    <w:rsid w:val="00022FEC"/>
    <w:rPr>
      <w:rFonts w:ascii="Times New Roman" w:eastAsia="Times New Roman" w:hAnsi="Times New Roman" w:cs="Times New Roman"/>
      <w:b/>
      <w:bCs/>
      <w:sz w:val="20"/>
      <w:szCs w:val="20"/>
      <w:lang w:val="fr-FR"/>
    </w:rPr>
  </w:style>
  <w:style w:type="paragraph" w:styleId="Title">
    <w:name w:val="Title"/>
    <w:basedOn w:val="Normal"/>
    <w:link w:val="TitleChar"/>
    <w:qFormat/>
    <w:rsid w:val="00022FEC"/>
    <w:pPr>
      <w:jc w:val="center"/>
    </w:pPr>
    <w:rPr>
      <w:b/>
      <w:bCs/>
      <w:sz w:val="28"/>
      <w:szCs w:val="28"/>
    </w:rPr>
  </w:style>
  <w:style w:type="character" w:customStyle="1" w:styleId="TitleChar">
    <w:name w:val="Title Char"/>
    <w:basedOn w:val="DefaultParagraphFont"/>
    <w:link w:val="Title"/>
    <w:rsid w:val="00022FEC"/>
    <w:rPr>
      <w:rFonts w:ascii="Times New Roman" w:eastAsia="Times New Roman" w:hAnsi="Times New Roman" w:cs="Times New Roman"/>
      <w:b/>
      <w:bCs/>
      <w:sz w:val="28"/>
      <w:szCs w:val="28"/>
    </w:rPr>
  </w:style>
  <w:style w:type="paragraph" w:styleId="BodyTextIndent">
    <w:name w:val="Body Text Indent"/>
    <w:basedOn w:val="Normal"/>
    <w:link w:val="BodyTextIndentChar"/>
    <w:semiHidden/>
    <w:rsid w:val="00022FEC"/>
    <w:pPr>
      <w:jc w:val="both"/>
    </w:pPr>
    <w:rPr>
      <w:b/>
      <w:bCs/>
      <w:sz w:val="16"/>
      <w:szCs w:val="16"/>
    </w:rPr>
  </w:style>
  <w:style w:type="character" w:customStyle="1" w:styleId="BodyTextIndentChar">
    <w:name w:val="Body Text Indent Char"/>
    <w:basedOn w:val="DefaultParagraphFont"/>
    <w:link w:val="BodyTextIndent"/>
    <w:semiHidden/>
    <w:rsid w:val="00022FEC"/>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022FEC"/>
    <w:rPr>
      <w:color w:val="0000FF" w:themeColor="hyperlink"/>
      <w:u w:val="single"/>
    </w:rPr>
  </w:style>
  <w:style w:type="paragraph" w:styleId="Header">
    <w:name w:val="header"/>
    <w:basedOn w:val="Normal"/>
    <w:link w:val="HeaderChar"/>
    <w:uiPriority w:val="99"/>
    <w:unhideWhenUsed/>
    <w:rsid w:val="00022FEC"/>
    <w:pPr>
      <w:tabs>
        <w:tab w:val="center" w:pos="4680"/>
        <w:tab w:val="right" w:pos="9360"/>
      </w:tabs>
    </w:pPr>
  </w:style>
  <w:style w:type="character" w:customStyle="1" w:styleId="HeaderChar">
    <w:name w:val="Header Char"/>
    <w:basedOn w:val="DefaultParagraphFont"/>
    <w:link w:val="Header"/>
    <w:uiPriority w:val="99"/>
    <w:rsid w:val="00022F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2FEC"/>
    <w:pPr>
      <w:tabs>
        <w:tab w:val="center" w:pos="4680"/>
        <w:tab w:val="right" w:pos="9360"/>
      </w:tabs>
    </w:pPr>
  </w:style>
  <w:style w:type="character" w:customStyle="1" w:styleId="FooterChar">
    <w:name w:val="Footer Char"/>
    <w:basedOn w:val="DefaultParagraphFont"/>
    <w:link w:val="Footer"/>
    <w:uiPriority w:val="99"/>
    <w:rsid w:val="00022F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2FEC"/>
    <w:rPr>
      <w:rFonts w:ascii="Tahoma" w:hAnsi="Tahoma" w:cs="Tahoma"/>
      <w:sz w:val="16"/>
      <w:szCs w:val="16"/>
    </w:rPr>
  </w:style>
  <w:style w:type="character" w:customStyle="1" w:styleId="BalloonTextChar">
    <w:name w:val="Balloon Text Char"/>
    <w:basedOn w:val="DefaultParagraphFont"/>
    <w:link w:val="BalloonText"/>
    <w:uiPriority w:val="99"/>
    <w:semiHidden/>
    <w:rsid w:val="00022F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ecards@esgin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vong</cp:lastModifiedBy>
  <cp:revision>2</cp:revision>
  <dcterms:created xsi:type="dcterms:W3CDTF">2017-07-17T17:18:00Z</dcterms:created>
  <dcterms:modified xsi:type="dcterms:W3CDTF">2017-07-17T17:18:00Z</dcterms:modified>
</cp:coreProperties>
</file>